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0833B" w14:textId="178D8B5F" w:rsidR="001866B6" w:rsidRDefault="001866B6" w:rsidP="001866B6"/>
    <w:p w14:paraId="6FC71D43" w14:textId="7A2C38F4" w:rsidR="001866B6" w:rsidRDefault="001866B6" w:rsidP="001866B6"/>
    <w:p w14:paraId="44BA8156" w14:textId="31CF0E00" w:rsidR="001866B6" w:rsidRDefault="00CA35A6" w:rsidP="001866B6">
      <w:r>
        <w:rPr>
          <w:noProof/>
        </w:rPr>
        <mc:AlternateContent>
          <mc:Choice Requires="wps">
            <w:drawing>
              <wp:anchor distT="0" distB="0" distL="114300" distR="114300" simplePos="0" relativeHeight="251667456" behindDoc="0" locked="0" layoutInCell="1" allowOverlap="1" wp14:anchorId="0F73945C" wp14:editId="3BAF18D3">
                <wp:simplePos x="0" y="0"/>
                <wp:positionH relativeFrom="page">
                  <wp:posOffset>914399</wp:posOffset>
                </wp:positionH>
                <wp:positionV relativeFrom="page">
                  <wp:posOffset>1311965</wp:posOffset>
                </wp:positionV>
                <wp:extent cx="2589585" cy="1073150"/>
                <wp:effectExtent l="0" t="0" r="0" b="0"/>
                <wp:wrapThrough wrapText="bothSides">
                  <wp:wrapPolygon edited="0">
                    <wp:start x="318" y="0"/>
                    <wp:lineTo x="318" y="21089"/>
                    <wp:lineTo x="21134" y="21089"/>
                    <wp:lineTo x="21134" y="0"/>
                    <wp:lineTo x="318" y="0"/>
                  </wp:wrapPolygon>
                </wp:wrapThrough>
                <wp:docPr id="3" name="Text Box 3"/>
                <wp:cNvGraphicFramePr/>
                <a:graphic xmlns:a="http://schemas.openxmlformats.org/drawingml/2006/main">
                  <a:graphicData uri="http://schemas.microsoft.com/office/word/2010/wordprocessingShape">
                    <wps:wsp>
                      <wps:cNvSpPr txBox="1"/>
                      <wps:spPr>
                        <a:xfrm>
                          <a:off x="0" y="0"/>
                          <a:ext cx="2589585" cy="10731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65B4C11" w14:textId="4A665934" w:rsidR="00142CEF" w:rsidRDefault="00A231FB" w:rsidP="00142CEF">
                            <w:pPr>
                              <w:pStyle w:val="SchoolDept"/>
                            </w:pPr>
                            <w:r>
                              <w:t>CRYSTAL LAKE</w:t>
                            </w:r>
                            <w:r w:rsidR="00692BF1">
                              <w:t xml:space="preserve"> MIDDLE SCHOOL</w:t>
                            </w:r>
                          </w:p>
                          <w:p w14:paraId="278215DF" w14:textId="1F34578A" w:rsidR="00142CEF" w:rsidRPr="001E14DF" w:rsidRDefault="00F85E27" w:rsidP="00142CEF">
                            <w:pPr>
                              <w:pStyle w:val="SchoolDept"/>
                            </w:pPr>
                            <w:r>
                              <w:t>Earnest Toliver, Principal</w:t>
                            </w:r>
                          </w:p>
                          <w:p w14:paraId="448DE2DB" w14:textId="56D35BBC" w:rsidR="00142CEF" w:rsidRDefault="00A231FB" w:rsidP="00142CEF">
                            <w:pPr>
                              <w:pStyle w:val="SchoolDept"/>
                            </w:pPr>
                            <w:r>
                              <w:t>3551 NE 3</w:t>
                            </w:r>
                            <w:r w:rsidRPr="00A231FB">
                              <w:rPr>
                                <w:vertAlign w:val="superscript"/>
                              </w:rPr>
                              <w:t>rd</w:t>
                            </w:r>
                            <w:r w:rsidR="00F85E27">
                              <w:t xml:space="preserve"> Avenue</w:t>
                            </w:r>
                          </w:p>
                          <w:p w14:paraId="5452A18B" w14:textId="72C3783B" w:rsidR="00F85E27" w:rsidRDefault="00A231FB" w:rsidP="00142CEF">
                            <w:pPr>
                              <w:pStyle w:val="SchoolDept"/>
                            </w:pPr>
                            <w:r>
                              <w:t>Pompano Beach</w:t>
                            </w:r>
                            <w:r w:rsidR="00F85E27">
                              <w:t>, FL 3306</w:t>
                            </w:r>
                            <w:r>
                              <w:t>4</w:t>
                            </w:r>
                          </w:p>
                          <w:p w14:paraId="1BA0337F" w14:textId="54A9ED89" w:rsidR="00F85E27" w:rsidRPr="001E14DF" w:rsidRDefault="00F85E27" w:rsidP="00142CEF">
                            <w:pPr>
                              <w:pStyle w:val="SchoolDept"/>
                            </w:pPr>
                            <w:r>
                              <w:t>754-322-3</w:t>
                            </w:r>
                            <w:r w:rsidR="00A231FB">
                              <w:t>1</w:t>
                            </w:r>
                            <w: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3945C" id="_x0000_t202" coordsize="21600,21600" o:spt="202" path="m,l,21600r21600,l21600,xe">
                <v:stroke joinstyle="miter"/>
                <v:path gradientshapeok="t" o:connecttype="rect"/>
              </v:shapetype>
              <v:shape id="Text Box 3" o:spid="_x0000_s1026" type="#_x0000_t202" style="position:absolute;margin-left:1in;margin-top:103.3pt;width:203.9pt;height:8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" filled="f" stroked="f">
                <v:textbox>
                  <w:txbxContent>
                    <w:p w14:paraId="765B4C11" w14:textId="4A665934" w:rsidR="00142CEF" w:rsidRDefault="00A231FB" w:rsidP="00142CEF">
                      <w:pPr>
                        <w:pStyle w:val="SchoolDept"/>
                      </w:pPr>
                      <w:r>
                        <w:t>CRYSTAL LAKE</w:t>
                      </w:r>
                      <w:r w:rsidR="00692BF1">
                        <w:t xml:space="preserve"> MIDDLE SCHOOL</w:t>
                      </w:r>
                    </w:p>
                    <w:p w14:paraId="278215DF" w14:textId="1F34578A" w:rsidR="00142CEF" w:rsidRPr="001E14DF" w:rsidRDefault="00F85E27" w:rsidP="00142CEF">
                      <w:pPr>
                        <w:pStyle w:val="SchoolDept"/>
                      </w:pPr>
                      <w:r>
                        <w:t>Earnest Toliver, Principal</w:t>
                      </w:r>
                    </w:p>
                    <w:p w14:paraId="448DE2DB" w14:textId="56D35BBC" w:rsidR="00142CEF" w:rsidRDefault="00A231FB" w:rsidP="00142CEF">
                      <w:pPr>
                        <w:pStyle w:val="SchoolDept"/>
                      </w:pPr>
                      <w:r>
                        <w:t>3551 NE 3</w:t>
                      </w:r>
                      <w:r w:rsidRPr="00A231FB">
                        <w:rPr>
                          <w:vertAlign w:val="superscript"/>
                        </w:rPr>
                        <w:t>rd</w:t>
                      </w:r>
                      <w:r w:rsidR="00F85E27">
                        <w:t xml:space="preserve"> Avenue</w:t>
                      </w:r>
                    </w:p>
                    <w:p w14:paraId="5452A18B" w14:textId="72C3783B" w:rsidR="00F85E27" w:rsidRDefault="00A231FB" w:rsidP="00142CEF">
                      <w:pPr>
                        <w:pStyle w:val="SchoolDept"/>
                      </w:pPr>
                      <w:r>
                        <w:t>Pompano Beach</w:t>
                      </w:r>
                      <w:r w:rsidR="00F85E27">
                        <w:t>, FL 3306</w:t>
                      </w:r>
                      <w:r>
                        <w:t>4</w:t>
                      </w:r>
                    </w:p>
                    <w:p w14:paraId="1BA0337F" w14:textId="54A9ED89" w:rsidR="00F85E27" w:rsidRPr="001E14DF" w:rsidRDefault="00F85E27" w:rsidP="00142CEF">
                      <w:pPr>
                        <w:pStyle w:val="SchoolDept"/>
                      </w:pPr>
                      <w:r>
                        <w:t>754-322-3</w:t>
                      </w:r>
                      <w:r w:rsidR="00A231FB">
                        <w:t>1</w:t>
                      </w:r>
                      <w:r>
                        <w:t>00</w:t>
                      </w:r>
                    </w:p>
                  </w:txbxContent>
                </v:textbox>
                <w10:wrap type="through"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081D77E" wp14:editId="6F58D337">
                <wp:simplePos x="0" y="0"/>
                <wp:positionH relativeFrom="page">
                  <wp:posOffset>1013791</wp:posOffset>
                </wp:positionH>
                <wp:positionV relativeFrom="page">
                  <wp:posOffset>1262711</wp:posOffset>
                </wp:positionV>
                <wp:extent cx="5824220" cy="0"/>
                <wp:effectExtent l="0" t="0" r="24130" b="19050"/>
                <wp:wrapNone/>
                <wp:docPr id="19" name="Straight Connector 19"/>
                <wp:cNvGraphicFramePr/>
                <a:graphic xmlns:a="http://schemas.openxmlformats.org/drawingml/2006/main">
                  <a:graphicData uri="http://schemas.microsoft.com/office/word/2010/wordprocessingShape">
                    <wps:wsp>
                      <wps:cNvCnPr/>
                      <wps:spPr>
                        <a:xfrm>
                          <a:off x="0" y="0"/>
                          <a:ext cx="5824220" cy="0"/>
                        </a:xfrm>
                        <a:prstGeom prst="line">
                          <a:avLst/>
                        </a:prstGeom>
                        <a:ln>
                          <a:solidFill>
                            <a:srgbClr val="007CB9"/>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E99F0"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9.85pt,99.45pt" to="538.45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" strokecolor="#007cb9" strokeweight=".5pt">
                <v:stroke joinstyle="miter"/>
                <w10:wrap anchorx="page" anchory="page"/>
              </v:line>
            </w:pict>
          </mc:Fallback>
        </mc:AlternateContent>
      </w:r>
    </w:p>
    <w:p w14:paraId="42008C98" w14:textId="77777777" w:rsidR="001866B6" w:rsidRDefault="001866B6" w:rsidP="001866B6"/>
    <w:p w14:paraId="2A1E8095" w14:textId="5CE89174" w:rsidR="00B70421" w:rsidRDefault="00B70421" w:rsidP="001866B6"/>
    <w:p w14:paraId="6F37940A" w14:textId="6120E60E" w:rsidR="00B70421" w:rsidRDefault="005506F3" w:rsidP="001866B6">
      <w:r>
        <w:rPr>
          <w:noProof/>
        </w:rPr>
        <mc:AlternateContent>
          <mc:Choice Requires="wps">
            <w:drawing>
              <wp:anchor distT="0" distB="0" distL="114300" distR="114300" simplePos="0" relativeHeight="251659264" behindDoc="0" locked="0" layoutInCell="1" allowOverlap="1" wp14:anchorId="244F66DD" wp14:editId="220A82A1">
                <wp:simplePos x="0" y="0"/>
                <wp:positionH relativeFrom="page">
                  <wp:posOffset>5353050</wp:posOffset>
                </wp:positionH>
                <wp:positionV relativeFrom="page">
                  <wp:posOffset>1657350</wp:posOffset>
                </wp:positionV>
                <wp:extent cx="1543050" cy="1428750"/>
                <wp:effectExtent l="0" t="0" r="0" b="0"/>
                <wp:wrapThrough wrapText="bothSides">
                  <wp:wrapPolygon edited="0">
                    <wp:start x="533" y="0"/>
                    <wp:lineTo x="533" y="21312"/>
                    <wp:lineTo x="20800" y="21312"/>
                    <wp:lineTo x="20800" y="0"/>
                    <wp:lineTo x="533" y="0"/>
                  </wp:wrapPolygon>
                </wp:wrapThrough>
                <wp:docPr id="5" name="Text Box 5"/>
                <wp:cNvGraphicFramePr/>
                <a:graphic xmlns:a="http://schemas.openxmlformats.org/drawingml/2006/main">
                  <a:graphicData uri="http://schemas.microsoft.com/office/word/2010/wordprocessingShape">
                    <wps:wsp>
                      <wps:cNvSpPr txBox="1"/>
                      <wps:spPr>
                        <a:xfrm>
                          <a:off x="0" y="0"/>
                          <a:ext cx="1543050" cy="1428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FEF5103" w14:textId="0702F0FF" w:rsidR="005506F3" w:rsidRDefault="002A0B44" w:rsidP="005506F3">
                            <w:pPr>
                              <w:pStyle w:val="BoardList"/>
                            </w:pPr>
                            <w:r>
                              <w:t>Donna P. Korn</w:t>
                            </w:r>
                            <w:r w:rsidR="001866B6">
                              <w:t>, Ch</w:t>
                            </w:r>
                            <w:r w:rsidR="005506F3">
                              <w:t>air</w:t>
                            </w:r>
                          </w:p>
                          <w:p w14:paraId="3402DB94" w14:textId="0A624A67" w:rsidR="001866B6" w:rsidRDefault="002A0B44" w:rsidP="002A0B44">
                            <w:pPr>
                              <w:pStyle w:val="BoardList"/>
                            </w:pPr>
                            <w:r>
                              <w:t>Dr. Rosalind Osgood</w:t>
                            </w:r>
                            <w:r w:rsidR="005506F3">
                              <w:t xml:space="preserve">, </w:t>
                            </w:r>
                            <w:r w:rsidR="001866B6">
                              <w:t>Vice Chair</w:t>
                            </w:r>
                          </w:p>
                          <w:p w14:paraId="6CAE83A5" w14:textId="77777777" w:rsidR="001866B6" w:rsidRDefault="001866B6" w:rsidP="001866B6">
                            <w:pPr>
                              <w:pStyle w:val="BoardList"/>
                            </w:pPr>
                          </w:p>
                          <w:p w14:paraId="3EE6E7D7" w14:textId="53BA760F" w:rsidR="00650BEA" w:rsidRDefault="00650BEA" w:rsidP="00650BEA">
                            <w:pPr>
                              <w:pStyle w:val="BoardList"/>
                            </w:pPr>
                            <w:r>
                              <w:t>Lori Alhadeff</w:t>
                            </w:r>
                          </w:p>
                          <w:p w14:paraId="6EA72FEF" w14:textId="1B85B1C4" w:rsidR="005506F3" w:rsidRDefault="001866B6" w:rsidP="00650BEA">
                            <w:pPr>
                              <w:pStyle w:val="BoardList"/>
                            </w:pPr>
                            <w:r>
                              <w:t xml:space="preserve">Robin </w:t>
                            </w:r>
                            <w:proofErr w:type="spellStart"/>
                            <w:r>
                              <w:t>Bartleman</w:t>
                            </w:r>
                            <w:proofErr w:type="spellEnd"/>
                          </w:p>
                          <w:p w14:paraId="73016BBD" w14:textId="67D5BC34" w:rsidR="002A0B44" w:rsidRDefault="002A0B44" w:rsidP="00650BEA">
                            <w:pPr>
                              <w:pStyle w:val="BoardList"/>
                            </w:pPr>
                            <w:r>
                              <w:t xml:space="preserve">Heather P. </w:t>
                            </w:r>
                            <w:proofErr w:type="spellStart"/>
                            <w:r>
                              <w:t>Brinkworth</w:t>
                            </w:r>
                            <w:proofErr w:type="spellEnd"/>
                          </w:p>
                          <w:p w14:paraId="7E97E145" w14:textId="77777777" w:rsidR="001866B6" w:rsidRDefault="001866B6" w:rsidP="001866B6">
                            <w:pPr>
                              <w:pStyle w:val="BoardList"/>
                            </w:pPr>
                            <w:r>
                              <w:t>Patricia Good</w:t>
                            </w:r>
                          </w:p>
                          <w:p w14:paraId="4E76B136" w14:textId="77777777" w:rsidR="001866B6" w:rsidRDefault="001866B6" w:rsidP="001866B6">
                            <w:pPr>
                              <w:pStyle w:val="BoardList"/>
                            </w:pPr>
                            <w:r>
                              <w:t>Laurie Rich Levinson</w:t>
                            </w:r>
                          </w:p>
                          <w:p w14:paraId="3A7937A3" w14:textId="77777777" w:rsidR="001866B6" w:rsidRDefault="001866B6" w:rsidP="001866B6">
                            <w:pPr>
                              <w:pStyle w:val="BoardList"/>
                            </w:pPr>
                            <w:r>
                              <w:t>Ann Murray</w:t>
                            </w:r>
                          </w:p>
                          <w:p w14:paraId="20584654" w14:textId="1AB8B429" w:rsidR="00650BEA" w:rsidRDefault="00650BEA" w:rsidP="007A5759">
                            <w:pPr>
                              <w:pStyle w:val="BoardList"/>
                            </w:pPr>
                            <w:r>
                              <w:t>Nora Rupert</w:t>
                            </w:r>
                          </w:p>
                          <w:p w14:paraId="1152C88F" w14:textId="77777777" w:rsidR="00010892" w:rsidRDefault="00010892" w:rsidP="007A5759">
                            <w:pPr>
                              <w:pStyle w:val="BoardList"/>
                            </w:pPr>
                          </w:p>
                          <w:p w14:paraId="7DA5596E" w14:textId="77777777" w:rsidR="001866B6" w:rsidRDefault="001866B6" w:rsidP="001866B6">
                            <w:pPr>
                              <w:pStyle w:val="BoardList"/>
                            </w:pPr>
                            <w:r>
                              <w:t>Robert W. Runcie</w:t>
                            </w:r>
                          </w:p>
                          <w:p w14:paraId="4B64D0B7" w14:textId="77777777" w:rsidR="001866B6" w:rsidRDefault="001866B6" w:rsidP="001866B6">
                            <w:pPr>
                              <w:pStyle w:val="BoardList"/>
                            </w:pPr>
                            <w:r>
                              <w:t>Superintendent of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F66DD" id="Text Box 5" o:spid="_x0000_s1027" type="#_x0000_t202" style="position:absolute;margin-left:421.5pt;margin-top:130.5pt;width:121.5pt;height:1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" filled="f" stroked="f">
                <v:textbox>
                  <w:txbxContent>
                    <w:p w14:paraId="2FEF5103" w14:textId="0702F0FF" w:rsidR="005506F3" w:rsidRDefault="002A0B44" w:rsidP="005506F3">
                      <w:pPr>
                        <w:pStyle w:val="BoardList"/>
                      </w:pPr>
                      <w:r>
                        <w:t>Donna P. Korn</w:t>
                      </w:r>
                      <w:r w:rsidR="001866B6">
                        <w:t>, Ch</w:t>
                      </w:r>
                      <w:r w:rsidR="005506F3">
                        <w:t>air</w:t>
                      </w:r>
                    </w:p>
                    <w:p w14:paraId="3402DB94" w14:textId="0A624A67" w:rsidR="001866B6" w:rsidRDefault="002A0B44" w:rsidP="002A0B44">
                      <w:pPr>
                        <w:pStyle w:val="BoardList"/>
                      </w:pPr>
                      <w:r>
                        <w:t>Dr. Rosalind Osgood</w:t>
                      </w:r>
                      <w:r w:rsidR="005506F3">
                        <w:t xml:space="preserve">, </w:t>
                      </w:r>
                      <w:r w:rsidR="001866B6">
                        <w:t>Vice Chair</w:t>
                      </w:r>
                    </w:p>
                    <w:p w14:paraId="6CAE83A5" w14:textId="77777777" w:rsidR="001866B6" w:rsidRDefault="001866B6" w:rsidP="001866B6">
                      <w:pPr>
                        <w:pStyle w:val="BoardList"/>
                      </w:pPr>
                    </w:p>
                    <w:p w14:paraId="3EE6E7D7" w14:textId="53BA760F" w:rsidR="00650BEA" w:rsidRDefault="00650BEA" w:rsidP="00650BEA">
                      <w:pPr>
                        <w:pStyle w:val="BoardList"/>
                      </w:pPr>
                      <w:r>
                        <w:t>Lori Alhadeff</w:t>
                      </w:r>
                    </w:p>
                    <w:p w14:paraId="6EA72FEF" w14:textId="1B85B1C4" w:rsidR="005506F3" w:rsidRDefault="001866B6" w:rsidP="00650BEA">
                      <w:pPr>
                        <w:pStyle w:val="BoardList"/>
                      </w:pPr>
                      <w:r>
                        <w:t xml:space="preserve">Robin </w:t>
                      </w:r>
                      <w:proofErr w:type="spellStart"/>
                      <w:r>
                        <w:t>Bartleman</w:t>
                      </w:r>
                      <w:proofErr w:type="spellEnd"/>
                    </w:p>
                    <w:p w14:paraId="73016BBD" w14:textId="67D5BC34" w:rsidR="002A0B44" w:rsidRDefault="002A0B44" w:rsidP="00650BEA">
                      <w:pPr>
                        <w:pStyle w:val="BoardList"/>
                      </w:pPr>
                      <w:r>
                        <w:t xml:space="preserve">Heather P. </w:t>
                      </w:r>
                      <w:proofErr w:type="spellStart"/>
                      <w:r>
                        <w:t>Brinkworth</w:t>
                      </w:r>
                      <w:proofErr w:type="spellEnd"/>
                    </w:p>
                    <w:p w14:paraId="7E97E145" w14:textId="77777777" w:rsidR="001866B6" w:rsidRDefault="001866B6" w:rsidP="001866B6">
                      <w:pPr>
                        <w:pStyle w:val="BoardList"/>
                      </w:pPr>
                      <w:r>
                        <w:t>Patricia Good</w:t>
                      </w:r>
                    </w:p>
                    <w:p w14:paraId="4E76B136" w14:textId="77777777" w:rsidR="001866B6" w:rsidRDefault="001866B6" w:rsidP="001866B6">
                      <w:pPr>
                        <w:pStyle w:val="BoardList"/>
                      </w:pPr>
                      <w:r>
                        <w:t>Laurie Rich Levinson</w:t>
                      </w:r>
                    </w:p>
                    <w:p w14:paraId="3A7937A3" w14:textId="77777777" w:rsidR="001866B6" w:rsidRDefault="001866B6" w:rsidP="001866B6">
                      <w:pPr>
                        <w:pStyle w:val="BoardList"/>
                      </w:pPr>
                      <w:r>
                        <w:t>Ann Murray</w:t>
                      </w:r>
                    </w:p>
                    <w:p w14:paraId="20584654" w14:textId="1AB8B429" w:rsidR="00650BEA" w:rsidRDefault="00650BEA" w:rsidP="007A5759">
                      <w:pPr>
                        <w:pStyle w:val="BoardList"/>
                      </w:pPr>
                      <w:r>
                        <w:t>Nora Rupert</w:t>
                      </w:r>
                    </w:p>
                    <w:p w14:paraId="1152C88F" w14:textId="77777777" w:rsidR="00010892" w:rsidRDefault="00010892" w:rsidP="007A5759">
                      <w:pPr>
                        <w:pStyle w:val="BoardList"/>
                      </w:pPr>
                    </w:p>
                    <w:p w14:paraId="7DA5596E" w14:textId="77777777" w:rsidR="001866B6" w:rsidRDefault="001866B6" w:rsidP="001866B6">
                      <w:pPr>
                        <w:pStyle w:val="BoardList"/>
                      </w:pPr>
                      <w:r>
                        <w:t>Robert W. Runcie</w:t>
                      </w:r>
                    </w:p>
                    <w:p w14:paraId="4B64D0B7" w14:textId="77777777" w:rsidR="001866B6" w:rsidRDefault="001866B6" w:rsidP="001866B6">
                      <w:pPr>
                        <w:pStyle w:val="BoardList"/>
                      </w:pPr>
                      <w:r>
                        <w:t>Superintendent of Schools</w:t>
                      </w:r>
                    </w:p>
                  </w:txbxContent>
                </v:textbox>
                <w10:wrap type="through" anchorx="page" anchory="page"/>
              </v:shape>
            </w:pict>
          </mc:Fallback>
        </mc:AlternateContent>
      </w:r>
    </w:p>
    <w:p w14:paraId="42374183" w14:textId="77777777" w:rsidR="00B70421" w:rsidRDefault="00B70421" w:rsidP="001866B6"/>
    <w:p w14:paraId="1070FB4A" w14:textId="77777777" w:rsidR="00B70421" w:rsidRDefault="00B70421" w:rsidP="001866B6"/>
    <w:p w14:paraId="6C9D1EFA" w14:textId="77777777" w:rsidR="004E51EF" w:rsidRDefault="004E51EF" w:rsidP="004E51EF"/>
    <w:p w14:paraId="46E0FFF1" w14:textId="77777777" w:rsidR="00903387" w:rsidRDefault="00903387" w:rsidP="00903387">
      <w:pPr>
        <w:rPr>
          <w:rFonts w:asciiTheme="minorHAnsi" w:hAnsiTheme="minorHAnsi" w:cstheme="minorHAnsi"/>
          <w:color w:val="auto"/>
          <w:sz w:val="24"/>
          <w:szCs w:val="24"/>
        </w:rPr>
      </w:pPr>
    </w:p>
    <w:p w14:paraId="5AEBCF39" w14:textId="00FD5711" w:rsidR="009879F2" w:rsidRDefault="009879F2" w:rsidP="00265D95">
      <w:pPr>
        <w:rPr>
          <w:rFonts w:ascii="Times New Roman" w:hAnsi="Times New Roman" w:cs="Times New Roman"/>
          <w:color w:val="auto"/>
          <w:sz w:val="22"/>
        </w:rPr>
      </w:pPr>
    </w:p>
    <w:p w14:paraId="56F2E3B8" w14:textId="77777777" w:rsidR="00BF7B08" w:rsidRDefault="00BF7B08" w:rsidP="00265D95">
      <w:pPr>
        <w:rPr>
          <w:rFonts w:cs="Arial"/>
          <w:color w:val="auto"/>
          <w:sz w:val="24"/>
          <w:szCs w:val="24"/>
        </w:rPr>
      </w:pPr>
      <w:r>
        <w:rPr>
          <w:rFonts w:cs="Arial"/>
          <w:color w:val="auto"/>
          <w:sz w:val="24"/>
          <w:szCs w:val="24"/>
        </w:rPr>
        <w:t xml:space="preserve">  </w:t>
      </w:r>
    </w:p>
    <w:p w14:paraId="1201DD21" w14:textId="6667EEF5" w:rsidR="00393534" w:rsidRPr="00BF7B08" w:rsidRDefault="00BF7B08" w:rsidP="00265D95">
      <w:pPr>
        <w:rPr>
          <w:rFonts w:cs="Arial"/>
          <w:color w:val="auto"/>
          <w:sz w:val="24"/>
          <w:szCs w:val="24"/>
        </w:rPr>
      </w:pPr>
      <w:r>
        <w:rPr>
          <w:rFonts w:cs="Arial"/>
          <w:color w:val="auto"/>
          <w:sz w:val="24"/>
          <w:szCs w:val="24"/>
        </w:rPr>
        <w:t xml:space="preserve">  </w:t>
      </w:r>
      <w:r w:rsidRPr="00BF7B08">
        <w:rPr>
          <w:rFonts w:cs="Arial"/>
          <w:color w:val="auto"/>
          <w:sz w:val="24"/>
          <w:szCs w:val="24"/>
        </w:rPr>
        <w:t>May 2020</w:t>
      </w:r>
    </w:p>
    <w:p w14:paraId="746336E3" w14:textId="1D3D8BBE" w:rsidR="00393534" w:rsidRPr="00BF7B08" w:rsidRDefault="00393534" w:rsidP="00265D95">
      <w:pPr>
        <w:rPr>
          <w:rFonts w:cs="Arial"/>
          <w:color w:val="auto"/>
          <w:sz w:val="24"/>
          <w:szCs w:val="24"/>
        </w:rPr>
      </w:pPr>
    </w:p>
    <w:p w14:paraId="5D26B371" w14:textId="30BED177" w:rsidR="00393534" w:rsidRPr="00BF7B08" w:rsidRDefault="00393534" w:rsidP="00265D95">
      <w:pPr>
        <w:rPr>
          <w:rFonts w:cs="Arial"/>
          <w:color w:val="auto"/>
          <w:sz w:val="24"/>
          <w:szCs w:val="24"/>
        </w:rPr>
      </w:pPr>
    </w:p>
    <w:p w14:paraId="23768CC9" w14:textId="1603CA99" w:rsidR="00393534" w:rsidRPr="00BF7B08" w:rsidRDefault="00393534" w:rsidP="00265D95">
      <w:pPr>
        <w:rPr>
          <w:rFonts w:cs="Arial"/>
          <w:color w:val="auto"/>
          <w:sz w:val="24"/>
          <w:szCs w:val="24"/>
        </w:rPr>
      </w:pPr>
    </w:p>
    <w:p w14:paraId="09645EBC" w14:textId="77777777" w:rsidR="00BF7B08" w:rsidRPr="00BF7B08" w:rsidRDefault="00BF7B08" w:rsidP="00BF7B08">
      <w:pPr>
        <w:tabs>
          <w:tab w:val="left" w:pos="0"/>
          <w:tab w:val="left" w:pos="8640"/>
        </w:tabs>
        <w:ind w:left="90"/>
        <w:jc w:val="both"/>
        <w:rPr>
          <w:rFonts w:cs="Arial"/>
          <w:color w:val="auto"/>
          <w:sz w:val="24"/>
          <w:szCs w:val="24"/>
        </w:rPr>
      </w:pPr>
      <w:r w:rsidRPr="00BF7B08">
        <w:rPr>
          <w:rFonts w:cs="Arial"/>
          <w:color w:val="auto"/>
          <w:sz w:val="24"/>
          <w:szCs w:val="24"/>
        </w:rPr>
        <w:t>Dear Parent or Guardian:</w:t>
      </w:r>
    </w:p>
    <w:p w14:paraId="6A9315CE" w14:textId="77777777" w:rsidR="00BF7B08" w:rsidRPr="00BF7B08" w:rsidRDefault="00BF7B08" w:rsidP="00BF7B08">
      <w:pPr>
        <w:tabs>
          <w:tab w:val="left" w:pos="0"/>
        </w:tabs>
        <w:ind w:left="90"/>
        <w:jc w:val="both"/>
        <w:rPr>
          <w:rFonts w:cs="Arial"/>
          <w:color w:val="auto"/>
          <w:sz w:val="24"/>
          <w:szCs w:val="24"/>
        </w:rPr>
      </w:pPr>
    </w:p>
    <w:p w14:paraId="27B872ED" w14:textId="77777777" w:rsidR="00BF7B08" w:rsidRPr="00BF7B08" w:rsidRDefault="00BF7B08" w:rsidP="00BF7B08">
      <w:pPr>
        <w:ind w:left="120"/>
        <w:jc w:val="both"/>
        <w:rPr>
          <w:rFonts w:cs="Arial"/>
          <w:color w:val="auto"/>
          <w:sz w:val="24"/>
          <w:szCs w:val="24"/>
        </w:rPr>
      </w:pPr>
      <w:r w:rsidRPr="00BF7B08">
        <w:rPr>
          <w:rFonts w:cs="Arial"/>
          <w:color w:val="auto"/>
          <w:sz w:val="24"/>
          <w:szCs w:val="24"/>
        </w:rPr>
        <w:t xml:space="preserve">In accordance with Florida law, we are providing you with your child’s school financial report.  The figures in this report represent the revenues and the expenditures allocated to the school, both in total and per FTE (full-time equivalent) student.  This data is compared to the rest of the schools in the district and the state.  The purpose of this report is to inform parents of the resources that were available to the school during the </w:t>
      </w:r>
      <w:bookmarkStart w:id="0" w:name="_GoBack"/>
      <w:bookmarkEnd w:id="0"/>
      <w:r w:rsidRPr="00BF7B08">
        <w:rPr>
          <w:rFonts w:cs="Arial"/>
          <w:color w:val="auto"/>
          <w:sz w:val="24"/>
          <w:szCs w:val="24"/>
        </w:rPr>
        <w:t>2018-19 school year.</w:t>
      </w:r>
    </w:p>
    <w:p w14:paraId="6A1DC7EF" w14:textId="77777777" w:rsidR="00BF7B08" w:rsidRPr="00BF7B08" w:rsidRDefault="00BF7B08" w:rsidP="00BF7B08">
      <w:pPr>
        <w:tabs>
          <w:tab w:val="left" w:pos="0"/>
        </w:tabs>
        <w:ind w:left="90"/>
        <w:jc w:val="both"/>
        <w:rPr>
          <w:rFonts w:cs="Arial"/>
          <w:color w:val="auto"/>
          <w:sz w:val="24"/>
          <w:szCs w:val="24"/>
        </w:rPr>
      </w:pPr>
    </w:p>
    <w:p w14:paraId="138C13DD" w14:textId="77777777" w:rsidR="00BF7B08" w:rsidRPr="00BF7B08" w:rsidRDefault="00BF7B08" w:rsidP="00BF7B08">
      <w:pPr>
        <w:tabs>
          <w:tab w:val="left" w:pos="0"/>
        </w:tabs>
        <w:ind w:left="90"/>
        <w:jc w:val="both"/>
        <w:rPr>
          <w:rFonts w:cs="Arial"/>
          <w:color w:val="auto"/>
          <w:sz w:val="24"/>
          <w:szCs w:val="24"/>
          <w:lang w:val="es-PR"/>
        </w:rPr>
      </w:pPr>
      <w:r w:rsidRPr="00BF7B08">
        <w:rPr>
          <w:rFonts w:cs="Arial"/>
          <w:color w:val="auto"/>
          <w:sz w:val="24"/>
          <w:szCs w:val="24"/>
          <w:lang w:val="es-PR"/>
        </w:rPr>
        <w:t>Estimado(a) padre/madre o tutor(a):</w:t>
      </w:r>
    </w:p>
    <w:p w14:paraId="7FE2B84F" w14:textId="77777777" w:rsidR="00BF7B08" w:rsidRPr="00BF7B08" w:rsidRDefault="00BF7B08" w:rsidP="00BF7B08">
      <w:pPr>
        <w:tabs>
          <w:tab w:val="left" w:pos="0"/>
        </w:tabs>
        <w:ind w:left="90"/>
        <w:jc w:val="both"/>
        <w:rPr>
          <w:rFonts w:cs="Arial"/>
          <w:color w:val="auto"/>
          <w:sz w:val="24"/>
          <w:szCs w:val="24"/>
          <w:lang w:val="es-PR"/>
        </w:rPr>
      </w:pPr>
    </w:p>
    <w:p w14:paraId="37C5A34A" w14:textId="77777777" w:rsidR="00BF7B08" w:rsidRPr="00BF7B08" w:rsidRDefault="00BF7B08" w:rsidP="00BF7B08">
      <w:pPr>
        <w:tabs>
          <w:tab w:val="left" w:pos="0"/>
        </w:tabs>
        <w:ind w:left="90"/>
        <w:jc w:val="both"/>
        <w:rPr>
          <w:rFonts w:cs="Arial"/>
          <w:color w:val="auto"/>
          <w:sz w:val="24"/>
          <w:szCs w:val="24"/>
          <w:lang w:val="es-PR"/>
        </w:rPr>
      </w:pPr>
      <w:r w:rsidRPr="00BF7B08">
        <w:rPr>
          <w:rFonts w:cs="Arial"/>
          <w:color w:val="auto"/>
          <w:sz w:val="24"/>
          <w:szCs w:val="24"/>
          <w:lang w:val="es-PR"/>
        </w:rPr>
        <w:t>De acuerdo con la ley del estado de la Florida, le proporcionamos este informe del estado financiero de la escuela a la que asiste su hijo(a).  Las cifras aquí presentadas reflejan la actividad de ingresos y gastos de la escuela, calculados en su totalidad y por el equivalente de un(a) estudiante que asiste a la escuela a tiempo completo.  El propósito de este reporte es informarle de los recursos disponibles en su escuela durante el curso escolar 2018-19.</w:t>
      </w:r>
    </w:p>
    <w:p w14:paraId="341619A3" w14:textId="77777777" w:rsidR="00BF7B08" w:rsidRPr="00BF7B08" w:rsidRDefault="00BF7B08" w:rsidP="00BF7B08">
      <w:pPr>
        <w:tabs>
          <w:tab w:val="left" w:pos="0"/>
        </w:tabs>
        <w:ind w:left="90"/>
        <w:jc w:val="both"/>
        <w:rPr>
          <w:rFonts w:cs="Arial"/>
          <w:color w:val="auto"/>
          <w:sz w:val="24"/>
          <w:szCs w:val="24"/>
          <w:lang w:val="es-PR"/>
        </w:rPr>
      </w:pPr>
    </w:p>
    <w:p w14:paraId="4EE24E31" w14:textId="77777777" w:rsidR="00BF7B08" w:rsidRPr="00BF7B08" w:rsidRDefault="00BF7B08" w:rsidP="00BF7B08">
      <w:pPr>
        <w:tabs>
          <w:tab w:val="left" w:pos="0"/>
        </w:tabs>
        <w:ind w:left="90"/>
        <w:jc w:val="both"/>
        <w:rPr>
          <w:rFonts w:cs="Arial"/>
          <w:color w:val="auto"/>
          <w:sz w:val="24"/>
          <w:szCs w:val="24"/>
        </w:rPr>
      </w:pPr>
      <w:proofErr w:type="spellStart"/>
      <w:r w:rsidRPr="00BF7B08">
        <w:rPr>
          <w:rFonts w:cs="Arial"/>
          <w:color w:val="auto"/>
          <w:sz w:val="24"/>
          <w:szCs w:val="24"/>
        </w:rPr>
        <w:t>Chè</w:t>
      </w:r>
      <w:proofErr w:type="spellEnd"/>
      <w:r w:rsidRPr="00BF7B08">
        <w:rPr>
          <w:rFonts w:cs="Arial"/>
          <w:color w:val="auto"/>
          <w:sz w:val="24"/>
          <w:szCs w:val="24"/>
        </w:rPr>
        <w:t xml:space="preserve"> </w:t>
      </w:r>
      <w:proofErr w:type="spellStart"/>
      <w:r w:rsidRPr="00BF7B08">
        <w:rPr>
          <w:rFonts w:cs="Arial"/>
          <w:color w:val="auto"/>
          <w:sz w:val="24"/>
          <w:szCs w:val="24"/>
        </w:rPr>
        <w:t>Paran</w:t>
      </w:r>
      <w:proofErr w:type="spellEnd"/>
      <w:r w:rsidRPr="00BF7B08">
        <w:rPr>
          <w:rFonts w:cs="Arial"/>
          <w:color w:val="auto"/>
          <w:sz w:val="24"/>
          <w:szCs w:val="24"/>
        </w:rPr>
        <w:t xml:space="preserve"> </w:t>
      </w:r>
      <w:proofErr w:type="spellStart"/>
      <w:r w:rsidRPr="00BF7B08">
        <w:rPr>
          <w:rFonts w:cs="Arial"/>
          <w:color w:val="auto"/>
          <w:sz w:val="24"/>
          <w:szCs w:val="24"/>
        </w:rPr>
        <w:t>oubyen</w:t>
      </w:r>
      <w:proofErr w:type="spellEnd"/>
      <w:r w:rsidRPr="00BF7B08">
        <w:rPr>
          <w:rFonts w:cs="Arial"/>
          <w:color w:val="auto"/>
          <w:sz w:val="24"/>
          <w:szCs w:val="24"/>
        </w:rPr>
        <w:t xml:space="preserve"> </w:t>
      </w:r>
      <w:proofErr w:type="spellStart"/>
      <w:r w:rsidRPr="00BF7B08">
        <w:rPr>
          <w:rFonts w:cs="Arial"/>
          <w:color w:val="auto"/>
          <w:sz w:val="24"/>
          <w:szCs w:val="24"/>
        </w:rPr>
        <w:t>Gadyen</w:t>
      </w:r>
      <w:proofErr w:type="spellEnd"/>
      <w:r w:rsidRPr="00BF7B08">
        <w:rPr>
          <w:rFonts w:cs="Arial"/>
          <w:color w:val="auto"/>
          <w:sz w:val="24"/>
          <w:szCs w:val="24"/>
        </w:rPr>
        <w:t>:</w:t>
      </w:r>
    </w:p>
    <w:p w14:paraId="5ADE8EAF" w14:textId="77777777" w:rsidR="00BF7B08" w:rsidRPr="00BF7B08" w:rsidRDefault="00BF7B08" w:rsidP="00BF7B08">
      <w:pPr>
        <w:tabs>
          <w:tab w:val="left" w:pos="0"/>
        </w:tabs>
        <w:ind w:left="90"/>
        <w:jc w:val="both"/>
        <w:rPr>
          <w:rFonts w:cs="Arial"/>
          <w:color w:val="auto"/>
          <w:sz w:val="24"/>
          <w:szCs w:val="24"/>
        </w:rPr>
      </w:pPr>
    </w:p>
    <w:p w14:paraId="2714A418" w14:textId="77777777" w:rsidR="00BF7B08" w:rsidRPr="00BF7B08" w:rsidRDefault="00BF7B08" w:rsidP="00BF7B08">
      <w:pPr>
        <w:ind w:left="120"/>
        <w:jc w:val="both"/>
        <w:rPr>
          <w:rFonts w:cs="Arial"/>
          <w:color w:val="auto"/>
          <w:sz w:val="24"/>
          <w:szCs w:val="24"/>
          <w:lang w:val="es-PR"/>
        </w:rPr>
      </w:pPr>
      <w:proofErr w:type="spellStart"/>
      <w:r w:rsidRPr="00BF7B08">
        <w:rPr>
          <w:rFonts w:cs="Arial"/>
          <w:color w:val="auto"/>
          <w:sz w:val="24"/>
          <w:szCs w:val="24"/>
        </w:rPr>
        <w:t>Daprè</w:t>
      </w:r>
      <w:proofErr w:type="spellEnd"/>
      <w:r w:rsidRPr="00BF7B08">
        <w:rPr>
          <w:rFonts w:cs="Arial"/>
          <w:color w:val="auto"/>
          <w:sz w:val="24"/>
          <w:szCs w:val="24"/>
        </w:rPr>
        <w:t xml:space="preserve"> </w:t>
      </w:r>
      <w:proofErr w:type="spellStart"/>
      <w:r w:rsidRPr="00BF7B08">
        <w:rPr>
          <w:rFonts w:cs="Arial"/>
          <w:color w:val="auto"/>
          <w:sz w:val="24"/>
          <w:szCs w:val="24"/>
        </w:rPr>
        <w:t>lwa</w:t>
      </w:r>
      <w:proofErr w:type="spellEnd"/>
      <w:r w:rsidRPr="00BF7B08">
        <w:rPr>
          <w:rFonts w:cs="Arial"/>
          <w:color w:val="auto"/>
          <w:sz w:val="24"/>
          <w:szCs w:val="24"/>
        </w:rPr>
        <w:t xml:space="preserve"> Florid la, n ap </w:t>
      </w:r>
      <w:proofErr w:type="spellStart"/>
      <w:r w:rsidRPr="00BF7B08">
        <w:rPr>
          <w:rFonts w:cs="Arial"/>
          <w:color w:val="auto"/>
          <w:sz w:val="24"/>
          <w:szCs w:val="24"/>
        </w:rPr>
        <w:t>ofri</w:t>
      </w:r>
      <w:proofErr w:type="spellEnd"/>
      <w:r w:rsidRPr="00BF7B08">
        <w:rPr>
          <w:rFonts w:cs="Arial"/>
          <w:color w:val="auto"/>
          <w:sz w:val="24"/>
          <w:szCs w:val="24"/>
        </w:rPr>
        <w:t xml:space="preserve"> </w:t>
      </w:r>
      <w:proofErr w:type="spellStart"/>
      <w:r w:rsidRPr="00BF7B08">
        <w:rPr>
          <w:rFonts w:cs="Arial"/>
          <w:color w:val="auto"/>
          <w:sz w:val="24"/>
          <w:szCs w:val="24"/>
        </w:rPr>
        <w:t>ou</w:t>
      </w:r>
      <w:proofErr w:type="spellEnd"/>
      <w:r w:rsidRPr="00BF7B08">
        <w:rPr>
          <w:rFonts w:cs="Arial"/>
          <w:color w:val="auto"/>
          <w:sz w:val="24"/>
          <w:szCs w:val="24"/>
        </w:rPr>
        <w:t xml:space="preserve"> </w:t>
      </w:r>
      <w:proofErr w:type="spellStart"/>
      <w:r w:rsidRPr="00BF7B08">
        <w:rPr>
          <w:rFonts w:cs="Arial"/>
          <w:color w:val="auto"/>
          <w:sz w:val="24"/>
          <w:szCs w:val="24"/>
        </w:rPr>
        <w:t>rapò</w:t>
      </w:r>
      <w:proofErr w:type="spellEnd"/>
      <w:r w:rsidRPr="00BF7B08">
        <w:rPr>
          <w:rFonts w:cs="Arial"/>
          <w:color w:val="auto"/>
          <w:sz w:val="24"/>
          <w:szCs w:val="24"/>
        </w:rPr>
        <w:t xml:space="preserve"> </w:t>
      </w:r>
      <w:proofErr w:type="spellStart"/>
      <w:r w:rsidRPr="00BF7B08">
        <w:rPr>
          <w:rFonts w:cs="Arial"/>
          <w:color w:val="auto"/>
          <w:sz w:val="24"/>
          <w:szCs w:val="24"/>
        </w:rPr>
        <w:t>finans</w:t>
      </w:r>
      <w:proofErr w:type="spellEnd"/>
      <w:r w:rsidRPr="00BF7B08">
        <w:rPr>
          <w:rFonts w:cs="Arial"/>
          <w:color w:val="auto"/>
          <w:sz w:val="24"/>
          <w:szCs w:val="24"/>
        </w:rPr>
        <w:t xml:space="preserve"> </w:t>
      </w:r>
      <w:proofErr w:type="spellStart"/>
      <w:r w:rsidRPr="00BF7B08">
        <w:rPr>
          <w:rFonts w:cs="Arial"/>
          <w:color w:val="auto"/>
          <w:sz w:val="24"/>
          <w:szCs w:val="24"/>
        </w:rPr>
        <w:t>lekòl</w:t>
      </w:r>
      <w:proofErr w:type="spellEnd"/>
      <w:r w:rsidRPr="00BF7B08">
        <w:rPr>
          <w:rFonts w:cs="Arial"/>
          <w:color w:val="auto"/>
          <w:sz w:val="24"/>
          <w:szCs w:val="24"/>
        </w:rPr>
        <w:t xml:space="preserve"> </w:t>
      </w:r>
      <w:proofErr w:type="spellStart"/>
      <w:r w:rsidRPr="00BF7B08">
        <w:rPr>
          <w:rFonts w:cs="Arial"/>
          <w:color w:val="auto"/>
          <w:sz w:val="24"/>
          <w:szCs w:val="24"/>
        </w:rPr>
        <w:t>pitit</w:t>
      </w:r>
      <w:proofErr w:type="spellEnd"/>
      <w:r w:rsidRPr="00BF7B08">
        <w:rPr>
          <w:rFonts w:cs="Arial"/>
          <w:color w:val="auto"/>
          <w:sz w:val="24"/>
          <w:szCs w:val="24"/>
        </w:rPr>
        <w:t xml:space="preserve"> </w:t>
      </w:r>
      <w:proofErr w:type="spellStart"/>
      <w:r w:rsidRPr="00BF7B08">
        <w:rPr>
          <w:rFonts w:cs="Arial"/>
          <w:color w:val="auto"/>
          <w:sz w:val="24"/>
          <w:szCs w:val="24"/>
        </w:rPr>
        <w:t>ou</w:t>
      </w:r>
      <w:proofErr w:type="spellEnd"/>
      <w:r w:rsidRPr="00BF7B08">
        <w:rPr>
          <w:rFonts w:cs="Arial"/>
          <w:color w:val="auto"/>
          <w:sz w:val="24"/>
          <w:szCs w:val="24"/>
        </w:rPr>
        <w:t xml:space="preserve"> a. </w:t>
      </w:r>
      <w:proofErr w:type="spellStart"/>
      <w:r w:rsidRPr="00BF7B08">
        <w:rPr>
          <w:rFonts w:cs="Arial"/>
          <w:color w:val="auto"/>
          <w:sz w:val="24"/>
          <w:szCs w:val="24"/>
        </w:rPr>
        <w:t>Chif</w:t>
      </w:r>
      <w:proofErr w:type="spellEnd"/>
      <w:r w:rsidRPr="00BF7B08">
        <w:rPr>
          <w:rFonts w:cs="Arial"/>
          <w:color w:val="auto"/>
          <w:sz w:val="24"/>
          <w:szCs w:val="24"/>
        </w:rPr>
        <w:t xml:space="preserve"> </w:t>
      </w:r>
      <w:proofErr w:type="spellStart"/>
      <w:r w:rsidRPr="00BF7B08">
        <w:rPr>
          <w:rFonts w:cs="Arial"/>
          <w:color w:val="auto"/>
          <w:sz w:val="24"/>
          <w:szCs w:val="24"/>
        </w:rPr>
        <w:t>yo</w:t>
      </w:r>
      <w:proofErr w:type="spellEnd"/>
      <w:r w:rsidRPr="00BF7B08">
        <w:rPr>
          <w:rFonts w:cs="Arial"/>
          <w:color w:val="auto"/>
          <w:sz w:val="24"/>
          <w:szCs w:val="24"/>
        </w:rPr>
        <w:t xml:space="preserve"> nan </w:t>
      </w:r>
      <w:proofErr w:type="spellStart"/>
      <w:r w:rsidRPr="00BF7B08">
        <w:rPr>
          <w:rFonts w:cs="Arial"/>
          <w:color w:val="auto"/>
          <w:sz w:val="24"/>
          <w:szCs w:val="24"/>
        </w:rPr>
        <w:t>rapò</w:t>
      </w:r>
      <w:proofErr w:type="spellEnd"/>
      <w:r w:rsidRPr="00BF7B08">
        <w:rPr>
          <w:rFonts w:cs="Arial"/>
          <w:color w:val="auto"/>
          <w:sz w:val="24"/>
          <w:szCs w:val="24"/>
        </w:rPr>
        <w:t xml:space="preserve"> </w:t>
      </w:r>
      <w:proofErr w:type="spellStart"/>
      <w:r w:rsidRPr="00BF7B08">
        <w:rPr>
          <w:rFonts w:cs="Arial"/>
          <w:color w:val="auto"/>
          <w:sz w:val="24"/>
          <w:szCs w:val="24"/>
        </w:rPr>
        <w:t>sa</w:t>
      </w:r>
      <w:proofErr w:type="spellEnd"/>
      <w:r w:rsidRPr="00BF7B08">
        <w:rPr>
          <w:rFonts w:cs="Arial"/>
          <w:color w:val="auto"/>
          <w:sz w:val="24"/>
          <w:szCs w:val="24"/>
        </w:rPr>
        <w:t xml:space="preserve"> a </w:t>
      </w:r>
      <w:proofErr w:type="spellStart"/>
      <w:r w:rsidRPr="00BF7B08">
        <w:rPr>
          <w:rFonts w:cs="Arial"/>
          <w:color w:val="auto"/>
          <w:sz w:val="24"/>
          <w:szCs w:val="24"/>
        </w:rPr>
        <w:t>reprezante</w:t>
      </w:r>
      <w:proofErr w:type="spellEnd"/>
      <w:r w:rsidRPr="00BF7B08">
        <w:rPr>
          <w:rFonts w:cs="Arial"/>
          <w:color w:val="auto"/>
          <w:sz w:val="24"/>
          <w:szCs w:val="24"/>
        </w:rPr>
        <w:t xml:space="preserve"> </w:t>
      </w:r>
      <w:proofErr w:type="spellStart"/>
      <w:r w:rsidRPr="00BF7B08">
        <w:rPr>
          <w:rFonts w:cs="Arial"/>
          <w:color w:val="auto"/>
          <w:sz w:val="24"/>
          <w:szCs w:val="24"/>
        </w:rPr>
        <w:t>revni</w:t>
      </w:r>
      <w:proofErr w:type="spellEnd"/>
      <w:r w:rsidRPr="00BF7B08">
        <w:rPr>
          <w:rFonts w:cs="Arial"/>
          <w:color w:val="auto"/>
          <w:sz w:val="24"/>
          <w:szCs w:val="24"/>
        </w:rPr>
        <w:t xml:space="preserve"> e </w:t>
      </w:r>
      <w:proofErr w:type="spellStart"/>
      <w:r w:rsidRPr="00BF7B08">
        <w:rPr>
          <w:rFonts w:cs="Arial"/>
          <w:color w:val="auto"/>
          <w:sz w:val="24"/>
          <w:szCs w:val="24"/>
        </w:rPr>
        <w:t>depans</w:t>
      </w:r>
      <w:proofErr w:type="spellEnd"/>
      <w:r w:rsidRPr="00BF7B08">
        <w:rPr>
          <w:rFonts w:cs="Arial"/>
          <w:color w:val="auto"/>
          <w:sz w:val="24"/>
          <w:szCs w:val="24"/>
        </w:rPr>
        <w:t xml:space="preserve"> </w:t>
      </w:r>
      <w:proofErr w:type="spellStart"/>
      <w:r w:rsidRPr="00BF7B08">
        <w:rPr>
          <w:rFonts w:cs="Arial"/>
          <w:color w:val="auto"/>
          <w:sz w:val="24"/>
          <w:szCs w:val="24"/>
        </w:rPr>
        <w:t>yo</w:t>
      </w:r>
      <w:proofErr w:type="spellEnd"/>
      <w:r w:rsidRPr="00BF7B08">
        <w:rPr>
          <w:rFonts w:cs="Arial"/>
          <w:color w:val="auto"/>
          <w:sz w:val="24"/>
          <w:szCs w:val="24"/>
        </w:rPr>
        <w:t xml:space="preserve"> </w:t>
      </w:r>
      <w:proofErr w:type="spellStart"/>
      <w:r w:rsidRPr="00BF7B08">
        <w:rPr>
          <w:rFonts w:cs="Arial"/>
          <w:color w:val="auto"/>
          <w:sz w:val="24"/>
          <w:szCs w:val="24"/>
        </w:rPr>
        <w:t>pèmèt</w:t>
      </w:r>
      <w:proofErr w:type="spellEnd"/>
      <w:r w:rsidRPr="00BF7B08">
        <w:rPr>
          <w:rFonts w:cs="Arial"/>
          <w:color w:val="auto"/>
          <w:sz w:val="24"/>
          <w:szCs w:val="24"/>
        </w:rPr>
        <w:t xml:space="preserve"> </w:t>
      </w:r>
      <w:proofErr w:type="spellStart"/>
      <w:r w:rsidRPr="00BF7B08">
        <w:rPr>
          <w:rFonts w:cs="Arial"/>
          <w:color w:val="auto"/>
          <w:sz w:val="24"/>
          <w:szCs w:val="24"/>
        </w:rPr>
        <w:t>lekòl</w:t>
      </w:r>
      <w:proofErr w:type="spellEnd"/>
      <w:r w:rsidRPr="00BF7B08">
        <w:rPr>
          <w:rFonts w:cs="Arial"/>
          <w:color w:val="auto"/>
          <w:sz w:val="24"/>
          <w:szCs w:val="24"/>
        </w:rPr>
        <w:t xml:space="preserve"> la </w:t>
      </w:r>
      <w:proofErr w:type="spellStart"/>
      <w:r w:rsidRPr="00BF7B08">
        <w:rPr>
          <w:rFonts w:cs="Arial"/>
          <w:color w:val="auto"/>
          <w:sz w:val="24"/>
          <w:szCs w:val="24"/>
        </w:rPr>
        <w:t>toude</w:t>
      </w:r>
      <w:proofErr w:type="spellEnd"/>
      <w:r w:rsidRPr="00BF7B08">
        <w:rPr>
          <w:rFonts w:cs="Arial"/>
          <w:color w:val="auto"/>
          <w:sz w:val="24"/>
          <w:szCs w:val="24"/>
        </w:rPr>
        <w:t xml:space="preserve"> nan total FTE (</w:t>
      </w:r>
      <w:proofErr w:type="spellStart"/>
      <w:r w:rsidRPr="00BF7B08">
        <w:rPr>
          <w:rFonts w:cs="Arial"/>
          <w:color w:val="auto"/>
          <w:sz w:val="24"/>
          <w:szCs w:val="24"/>
        </w:rPr>
        <w:t>egal</w:t>
      </w:r>
      <w:proofErr w:type="spellEnd"/>
      <w:r w:rsidRPr="00BF7B08">
        <w:rPr>
          <w:rFonts w:cs="Arial"/>
          <w:color w:val="auto"/>
          <w:sz w:val="24"/>
          <w:szCs w:val="24"/>
        </w:rPr>
        <w:t xml:space="preserve"> </w:t>
      </w:r>
      <w:proofErr w:type="spellStart"/>
      <w:r w:rsidRPr="00BF7B08">
        <w:rPr>
          <w:rFonts w:cs="Arial"/>
          <w:color w:val="auto"/>
          <w:sz w:val="24"/>
          <w:szCs w:val="24"/>
        </w:rPr>
        <w:t>ekivalans</w:t>
      </w:r>
      <w:proofErr w:type="spellEnd"/>
      <w:r w:rsidRPr="00BF7B08">
        <w:rPr>
          <w:rFonts w:cs="Arial"/>
          <w:color w:val="auto"/>
          <w:sz w:val="24"/>
          <w:szCs w:val="24"/>
        </w:rPr>
        <w:t xml:space="preserve"> </w:t>
      </w:r>
      <w:proofErr w:type="spellStart"/>
      <w:r w:rsidRPr="00BF7B08">
        <w:rPr>
          <w:rFonts w:cs="Arial"/>
          <w:color w:val="auto"/>
          <w:sz w:val="24"/>
          <w:szCs w:val="24"/>
        </w:rPr>
        <w:t>pou</w:t>
      </w:r>
      <w:proofErr w:type="spellEnd"/>
      <w:r w:rsidRPr="00BF7B08">
        <w:rPr>
          <w:rFonts w:cs="Arial"/>
          <w:color w:val="auto"/>
          <w:sz w:val="24"/>
          <w:szCs w:val="24"/>
        </w:rPr>
        <w:t xml:space="preserve"> </w:t>
      </w:r>
      <w:proofErr w:type="spellStart"/>
      <w:r w:rsidRPr="00BF7B08">
        <w:rPr>
          <w:rFonts w:cs="Arial"/>
          <w:color w:val="auto"/>
          <w:sz w:val="24"/>
          <w:szCs w:val="24"/>
        </w:rPr>
        <w:t>elèv</w:t>
      </w:r>
      <w:proofErr w:type="spellEnd"/>
      <w:r w:rsidRPr="00BF7B08">
        <w:rPr>
          <w:rFonts w:cs="Arial"/>
          <w:color w:val="auto"/>
          <w:sz w:val="24"/>
          <w:szCs w:val="24"/>
        </w:rPr>
        <w:t xml:space="preserve"> an </w:t>
      </w:r>
      <w:proofErr w:type="spellStart"/>
      <w:r w:rsidRPr="00BF7B08">
        <w:rPr>
          <w:rFonts w:cs="Arial"/>
          <w:color w:val="auto"/>
          <w:sz w:val="24"/>
          <w:szCs w:val="24"/>
        </w:rPr>
        <w:t>plen</w:t>
      </w:r>
      <w:proofErr w:type="spellEnd"/>
      <w:r w:rsidRPr="00BF7B08">
        <w:rPr>
          <w:rFonts w:cs="Arial"/>
          <w:color w:val="auto"/>
          <w:sz w:val="24"/>
          <w:szCs w:val="24"/>
        </w:rPr>
        <w:t xml:space="preserve"> tan). </w:t>
      </w:r>
      <w:proofErr w:type="spellStart"/>
      <w:r w:rsidRPr="00BF7B08">
        <w:rPr>
          <w:rFonts w:cs="Arial"/>
          <w:color w:val="auto"/>
          <w:sz w:val="24"/>
          <w:szCs w:val="24"/>
          <w:lang w:val="es-PR"/>
        </w:rPr>
        <w:t>Dokiman</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sa</w:t>
      </w:r>
      <w:proofErr w:type="spellEnd"/>
      <w:r w:rsidRPr="00BF7B08">
        <w:rPr>
          <w:rFonts w:cs="Arial"/>
          <w:color w:val="auto"/>
          <w:sz w:val="24"/>
          <w:szCs w:val="24"/>
          <w:lang w:val="es-PR"/>
        </w:rPr>
        <w:t xml:space="preserve"> a </w:t>
      </w:r>
      <w:proofErr w:type="spellStart"/>
      <w:r w:rsidRPr="00BF7B08">
        <w:rPr>
          <w:rFonts w:cs="Arial"/>
          <w:color w:val="auto"/>
          <w:sz w:val="24"/>
          <w:szCs w:val="24"/>
          <w:lang w:val="es-PR"/>
        </w:rPr>
        <w:t>konpare</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ak</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rès</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lekòl</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nan</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distri</w:t>
      </w:r>
      <w:proofErr w:type="spellEnd"/>
      <w:r w:rsidRPr="00BF7B08">
        <w:rPr>
          <w:rFonts w:cs="Arial"/>
          <w:color w:val="auto"/>
          <w:sz w:val="24"/>
          <w:szCs w:val="24"/>
          <w:lang w:val="es-PR"/>
        </w:rPr>
        <w:t xml:space="preserve"> a e eta a.  </w:t>
      </w:r>
      <w:proofErr w:type="spellStart"/>
      <w:r w:rsidRPr="00BF7B08">
        <w:rPr>
          <w:rFonts w:cs="Arial"/>
          <w:color w:val="auto"/>
          <w:sz w:val="24"/>
          <w:szCs w:val="24"/>
          <w:lang w:val="es-PR"/>
        </w:rPr>
        <w:t>Rezon</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pou</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rapò</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sa</w:t>
      </w:r>
      <w:proofErr w:type="spellEnd"/>
      <w:r w:rsidRPr="00BF7B08">
        <w:rPr>
          <w:rFonts w:cs="Arial"/>
          <w:color w:val="auto"/>
          <w:sz w:val="24"/>
          <w:szCs w:val="24"/>
          <w:lang w:val="es-PR"/>
        </w:rPr>
        <w:t xml:space="preserve"> a </w:t>
      </w:r>
      <w:proofErr w:type="spellStart"/>
      <w:r w:rsidRPr="00BF7B08">
        <w:rPr>
          <w:rFonts w:cs="Arial"/>
          <w:color w:val="auto"/>
          <w:sz w:val="24"/>
          <w:szCs w:val="24"/>
          <w:lang w:val="es-PR"/>
        </w:rPr>
        <w:t>se</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pou</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enfòme</w:t>
      </w:r>
      <w:proofErr w:type="spellEnd"/>
      <w:r w:rsidRPr="00BF7B08">
        <w:rPr>
          <w:rFonts w:cs="Arial"/>
          <w:color w:val="auto"/>
          <w:sz w:val="24"/>
          <w:szCs w:val="24"/>
          <w:lang w:val="es-PR"/>
        </w:rPr>
        <w:t xml:space="preserve"> paran yo </w:t>
      </w:r>
      <w:proofErr w:type="spellStart"/>
      <w:r w:rsidRPr="00BF7B08">
        <w:rPr>
          <w:rFonts w:cs="Arial"/>
          <w:color w:val="auto"/>
          <w:sz w:val="24"/>
          <w:szCs w:val="24"/>
          <w:lang w:val="es-PR"/>
        </w:rPr>
        <w:t>resous</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ki</w:t>
      </w:r>
      <w:proofErr w:type="spellEnd"/>
      <w:r w:rsidRPr="00BF7B08">
        <w:rPr>
          <w:rFonts w:cs="Arial"/>
          <w:color w:val="auto"/>
          <w:sz w:val="24"/>
          <w:szCs w:val="24"/>
          <w:lang w:val="es-PR"/>
        </w:rPr>
        <w:t xml:space="preserve"> te </w:t>
      </w:r>
      <w:proofErr w:type="spellStart"/>
      <w:r w:rsidRPr="00BF7B08">
        <w:rPr>
          <w:rFonts w:cs="Arial"/>
          <w:color w:val="auto"/>
          <w:sz w:val="24"/>
          <w:szCs w:val="24"/>
          <w:lang w:val="es-PR"/>
        </w:rPr>
        <w:t>disponib</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pandan</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ane</w:t>
      </w:r>
      <w:proofErr w:type="spellEnd"/>
      <w:r w:rsidRPr="00BF7B08">
        <w:rPr>
          <w:rFonts w:cs="Arial"/>
          <w:color w:val="auto"/>
          <w:sz w:val="24"/>
          <w:szCs w:val="24"/>
          <w:lang w:val="es-PR"/>
        </w:rPr>
        <w:t xml:space="preserve"> </w:t>
      </w:r>
      <w:proofErr w:type="spellStart"/>
      <w:r w:rsidRPr="00BF7B08">
        <w:rPr>
          <w:rFonts w:cs="Arial"/>
          <w:color w:val="auto"/>
          <w:sz w:val="24"/>
          <w:szCs w:val="24"/>
          <w:lang w:val="es-PR"/>
        </w:rPr>
        <w:t>eskolè</w:t>
      </w:r>
      <w:proofErr w:type="spellEnd"/>
      <w:r w:rsidRPr="00BF7B08">
        <w:rPr>
          <w:rFonts w:cs="Arial"/>
          <w:color w:val="auto"/>
          <w:sz w:val="24"/>
          <w:szCs w:val="24"/>
          <w:lang w:val="es-PR"/>
        </w:rPr>
        <w:t xml:space="preserve"> 2018 </w:t>
      </w:r>
      <w:proofErr w:type="spellStart"/>
      <w:r w:rsidRPr="00BF7B08">
        <w:rPr>
          <w:rFonts w:cs="Arial"/>
          <w:color w:val="auto"/>
          <w:sz w:val="24"/>
          <w:szCs w:val="24"/>
          <w:lang w:val="es-PR"/>
        </w:rPr>
        <w:t>jiska</w:t>
      </w:r>
      <w:proofErr w:type="spellEnd"/>
      <w:r w:rsidRPr="00BF7B08">
        <w:rPr>
          <w:rFonts w:cs="Arial"/>
          <w:color w:val="auto"/>
          <w:sz w:val="24"/>
          <w:szCs w:val="24"/>
          <w:lang w:val="es-PR"/>
        </w:rPr>
        <w:t xml:space="preserve"> 19.</w:t>
      </w:r>
    </w:p>
    <w:p w14:paraId="2A7FFF50" w14:textId="5F0AAAB9" w:rsidR="00393534" w:rsidRPr="00BF7B08" w:rsidRDefault="00393534" w:rsidP="00393534">
      <w:pPr>
        <w:rPr>
          <w:rFonts w:cs="Arial"/>
          <w:color w:val="auto"/>
          <w:sz w:val="24"/>
          <w:szCs w:val="24"/>
        </w:rPr>
      </w:pPr>
    </w:p>
    <w:sectPr w:rsidR="00393534" w:rsidRPr="00BF7B08" w:rsidSect="00BF7B0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ED0E0" w14:textId="77777777" w:rsidR="000450DB" w:rsidRDefault="000450DB" w:rsidP="001866B6">
      <w:r>
        <w:separator/>
      </w:r>
    </w:p>
  </w:endnote>
  <w:endnote w:type="continuationSeparator" w:id="0">
    <w:p w14:paraId="4A53AE8F" w14:textId="77777777" w:rsidR="000450DB" w:rsidRDefault="000450DB" w:rsidP="0018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C50D7" w14:textId="595FB315" w:rsidR="00B3040F" w:rsidRDefault="00FB2900">
    <w:pPr>
      <w:pStyle w:val="Footer"/>
    </w:pPr>
    <w:r>
      <w:rPr>
        <w:noProof/>
      </w:rPr>
      <mc:AlternateContent>
        <mc:Choice Requires="wps">
          <w:drawing>
            <wp:anchor distT="0" distB="0" distL="114300" distR="114300" simplePos="0" relativeHeight="251669504" behindDoc="0" locked="0" layoutInCell="1" allowOverlap="1" wp14:anchorId="028C833B" wp14:editId="1A07592D">
              <wp:simplePos x="0" y="0"/>
              <wp:positionH relativeFrom="page">
                <wp:posOffset>715616</wp:posOffset>
              </wp:positionH>
              <wp:positionV relativeFrom="page">
                <wp:posOffset>9263270</wp:posOffset>
              </wp:positionV>
              <wp:extent cx="6370983" cy="49696"/>
              <wp:effectExtent l="0" t="0" r="29845" b="26670"/>
              <wp:wrapNone/>
              <wp:docPr id="17" name="Straight Connector 17"/>
              <wp:cNvGraphicFramePr/>
              <a:graphic xmlns:a="http://schemas.openxmlformats.org/drawingml/2006/main">
                <a:graphicData uri="http://schemas.microsoft.com/office/word/2010/wordprocessingShape">
                  <wps:wsp>
                    <wps:cNvCnPr/>
                    <wps:spPr>
                      <a:xfrm>
                        <a:off x="0" y="0"/>
                        <a:ext cx="6370983" cy="49696"/>
                      </a:xfrm>
                      <a:prstGeom prst="line">
                        <a:avLst/>
                      </a:prstGeom>
                      <a:ln>
                        <a:solidFill>
                          <a:srgbClr val="007CB9"/>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4F90F"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35pt,729.4pt" to="558pt,7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" strokecolor="#007cb9" strokeweight=".5pt">
              <v:stroke joinstyle="miter"/>
              <w10:wrap anchorx="page" anchory="page"/>
            </v:line>
          </w:pict>
        </mc:Fallback>
      </mc:AlternateContent>
    </w:r>
    <w:r w:rsidR="00AE6F3A">
      <w:rPr>
        <w:noProof/>
      </w:rPr>
      <mc:AlternateContent>
        <mc:Choice Requires="wps">
          <w:drawing>
            <wp:anchor distT="0" distB="0" distL="114300" distR="114300" simplePos="0" relativeHeight="251667456" behindDoc="0" locked="0" layoutInCell="1" allowOverlap="1" wp14:anchorId="7ACF2508" wp14:editId="3CBCDC18">
              <wp:simplePos x="0" y="0"/>
              <wp:positionH relativeFrom="page">
                <wp:posOffset>757555</wp:posOffset>
              </wp:positionH>
              <wp:positionV relativeFrom="page">
                <wp:posOffset>9404985</wp:posOffset>
              </wp:positionV>
              <wp:extent cx="6559550" cy="288925"/>
              <wp:effectExtent l="0" t="0" r="0" b="0"/>
              <wp:wrapThrough wrapText="bothSides">
                <wp:wrapPolygon edited="0">
                  <wp:start x="84" y="0"/>
                  <wp:lineTo x="84" y="18989"/>
                  <wp:lineTo x="21412" y="18989"/>
                  <wp:lineTo x="21412" y="0"/>
                  <wp:lineTo x="84" y="0"/>
                </wp:wrapPolygon>
              </wp:wrapThrough>
              <wp:docPr id="16" name="Text Box 16"/>
              <wp:cNvGraphicFramePr/>
              <a:graphic xmlns:a="http://schemas.openxmlformats.org/drawingml/2006/main">
                <a:graphicData uri="http://schemas.microsoft.com/office/word/2010/wordprocessingShape">
                  <wps:wsp>
                    <wps:cNvSpPr txBox="1"/>
                    <wps:spPr>
                      <a:xfrm>
                        <a:off x="0" y="0"/>
                        <a:ext cx="6559550" cy="2889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966138A" w14:textId="77777777" w:rsidR="00B3040F" w:rsidRPr="003236C0" w:rsidRDefault="00B3040F" w:rsidP="00B3040F">
                          <w:pPr>
                            <w:jc w:val="center"/>
                            <w:rPr>
                              <w:rFonts w:cs="Arial"/>
                              <w:sz w:val="16"/>
                              <w:szCs w:val="16"/>
                            </w:rPr>
                          </w:pPr>
                          <w:r w:rsidRPr="003236C0">
                            <w:rPr>
                              <w:rFonts w:cs="Arial"/>
                              <w:sz w:val="16"/>
                              <w:szCs w:val="16"/>
                            </w:rPr>
                            <w:t>Broward County Public Schools is an Equal Opportunity/Equal Access Employer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CF2508" id="_x0000_t202" coordsize="21600,21600" o:spt="202" path="m,l,21600r21600,l21600,xe">
              <v:stroke joinstyle="miter"/>
              <v:path gradientshapeok="t" o:connecttype="rect"/>
            </v:shapetype>
            <v:shape id="Text Box 16" o:spid="_x0000_s1030" type="#_x0000_t202" style="position:absolute;margin-left:59.65pt;margin-top:740.55pt;width:516.5pt;height:22.75pt;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" filled="f" stroked="f">
              <v:textbox>
                <w:txbxContent>
                  <w:p w14:paraId="5966138A" w14:textId="77777777" w:rsidR="00B3040F" w:rsidRPr="003236C0" w:rsidRDefault="00B3040F" w:rsidP="00B3040F">
                    <w:pPr>
                      <w:jc w:val="center"/>
                      <w:rPr>
                        <w:rFonts w:cs="Arial"/>
                        <w:sz w:val="16"/>
                        <w:szCs w:val="16"/>
                      </w:rPr>
                    </w:pPr>
                    <w:r w:rsidRPr="003236C0">
                      <w:rPr>
                        <w:rFonts w:cs="Arial"/>
                        <w:sz w:val="16"/>
                        <w:szCs w:val="16"/>
                      </w:rPr>
                      <w:t>Broward County Public Schools is an Equal Opportunity/Equal Access Employer</w:t>
                    </w:r>
                  </w:p>
                </w:txbxContent>
              </v:textbox>
              <w10:wrap type="through" anchorx="page" anchory="page"/>
            </v:shape>
          </w:pict>
        </mc:Fallback>
      </mc:AlternateContent>
    </w:r>
    <w:r w:rsidR="00AE6F3A">
      <w:rPr>
        <w:noProof/>
      </w:rPr>
      <mc:AlternateContent>
        <mc:Choice Requires="wps">
          <w:drawing>
            <wp:anchor distT="0" distB="0" distL="114300" distR="114300" simplePos="0" relativeHeight="251665408" behindDoc="0" locked="0" layoutInCell="1" allowOverlap="1" wp14:anchorId="5460C7DD" wp14:editId="47661DEC">
              <wp:simplePos x="0" y="0"/>
              <wp:positionH relativeFrom="page">
                <wp:posOffset>712470</wp:posOffset>
              </wp:positionH>
              <wp:positionV relativeFrom="page">
                <wp:posOffset>9294495</wp:posOffset>
              </wp:positionV>
              <wp:extent cx="6559550" cy="216535"/>
              <wp:effectExtent l="0" t="0" r="0" b="12065"/>
              <wp:wrapThrough wrapText="bothSides">
                <wp:wrapPolygon edited="0">
                  <wp:start x="84" y="0"/>
                  <wp:lineTo x="84" y="20270"/>
                  <wp:lineTo x="21412" y="20270"/>
                  <wp:lineTo x="21412" y="0"/>
                  <wp:lineTo x="84" y="0"/>
                </wp:wrapPolygon>
              </wp:wrapThrough>
              <wp:docPr id="15" name="Text Box 15"/>
              <wp:cNvGraphicFramePr/>
              <a:graphic xmlns:a="http://schemas.openxmlformats.org/drawingml/2006/main">
                <a:graphicData uri="http://schemas.microsoft.com/office/word/2010/wordprocessingShape">
                  <wps:wsp>
                    <wps:cNvSpPr txBox="1"/>
                    <wps:spPr>
                      <a:xfrm>
                        <a:off x="0" y="0"/>
                        <a:ext cx="6559550" cy="2165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F6A0A0C" w14:textId="77777777" w:rsidR="00B3040F" w:rsidRPr="003236C0" w:rsidRDefault="00B3040F" w:rsidP="00B3040F">
                          <w:pPr>
                            <w:jc w:val="center"/>
                            <w:rPr>
                              <w:rFonts w:cs="Arial"/>
                              <w:i/>
                              <w:sz w:val="16"/>
                              <w:szCs w:val="16"/>
                            </w:rPr>
                          </w:pPr>
                          <w:r w:rsidRPr="003236C0">
                            <w:rPr>
                              <w:rFonts w:cs="Arial"/>
                              <w:i/>
                              <w:sz w:val="16"/>
                              <w:szCs w:val="16"/>
                            </w:rPr>
                            <w:t>Educating Today’s Students to Succeed in Tomorrow’s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60C7DD" id="Text Box 15" o:spid="_x0000_s1031" type="#_x0000_t202" style="position:absolute;margin-left:56.1pt;margin-top:731.85pt;width:516.5pt;height:17.05pt;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" filled="f" stroked="f">
              <v:textbox>
                <w:txbxContent>
                  <w:p w14:paraId="6F6A0A0C" w14:textId="77777777" w:rsidR="00B3040F" w:rsidRPr="003236C0" w:rsidRDefault="00B3040F" w:rsidP="00B3040F">
                    <w:pPr>
                      <w:jc w:val="center"/>
                      <w:rPr>
                        <w:rFonts w:cs="Arial"/>
                        <w:i/>
                        <w:sz w:val="16"/>
                        <w:szCs w:val="16"/>
                      </w:rPr>
                    </w:pPr>
                    <w:r w:rsidRPr="003236C0">
                      <w:rPr>
                        <w:rFonts w:cs="Arial"/>
                        <w:i/>
                        <w:sz w:val="16"/>
                        <w:szCs w:val="16"/>
                      </w:rPr>
                      <w:t>Educating Today’s Students to Succeed in Tomorrow’s World</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98E72" w14:textId="77777777" w:rsidR="000450DB" w:rsidRDefault="000450DB" w:rsidP="001866B6">
      <w:r>
        <w:separator/>
      </w:r>
    </w:p>
  </w:footnote>
  <w:footnote w:type="continuationSeparator" w:id="0">
    <w:p w14:paraId="635BD2C7" w14:textId="77777777" w:rsidR="000450DB" w:rsidRDefault="000450DB" w:rsidP="0018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3215" w14:textId="1DCEDD4A" w:rsidR="001866B6" w:rsidRDefault="00CA35A6" w:rsidP="00AE4F51">
    <w:pPr>
      <w:pStyle w:val="Header"/>
      <w:tabs>
        <w:tab w:val="clear" w:pos="9360"/>
        <w:tab w:val="right" w:pos="8730"/>
      </w:tabs>
    </w:pPr>
    <w:r>
      <w:rPr>
        <w:noProof/>
      </w:rPr>
      <mc:AlternateContent>
        <mc:Choice Requires="wps">
          <w:drawing>
            <wp:anchor distT="0" distB="0" distL="114300" distR="114300" simplePos="0" relativeHeight="251661312" behindDoc="0" locked="0" layoutInCell="1" allowOverlap="1" wp14:anchorId="4184F8AB" wp14:editId="179B7687">
              <wp:simplePos x="0" y="0"/>
              <wp:positionH relativeFrom="page">
                <wp:posOffset>1452880</wp:posOffset>
              </wp:positionH>
              <wp:positionV relativeFrom="page">
                <wp:posOffset>921385</wp:posOffset>
              </wp:positionV>
              <wp:extent cx="3685540" cy="237490"/>
              <wp:effectExtent l="0" t="0" r="0" b="0"/>
              <wp:wrapThrough wrapText="bothSides">
                <wp:wrapPolygon edited="0">
                  <wp:start x="149" y="0"/>
                  <wp:lineTo x="149" y="18481"/>
                  <wp:lineTo x="21287" y="18481"/>
                  <wp:lineTo x="21287" y="0"/>
                  <wp:lineTo x="149" y="0"/>
                </wp:wrapPolygon>
              </wp:wrapThrough>
              <wp:docPr id="11" name="Text Box 11"/>
              <wp:cNvGraphicFramePr/>
              <a:graphic xmlns:a="http://schemas.openxmlformats.org/drawingml/2006/main">
                <a:graphicData uri="http://schemas.microsoft.com/office/word/2010/wordprocessingShape">
                  <wps:wsp>
                    <wps:cNvSpPr txBox="1"/>
                    <wps:spPr>
                      <a:xfrm>
                        <a:off x="0" y="0"/>
                        <a:ext cx="3685540" cy="2374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B595753" w14:textId="77777777" w:rsidR="001866B6" w:rsidRDefault="001866B6" w:rsidP="001866B6">
                          <w:r w:rsidRPr="00330640">
                            <w:rPr>
                              <w:rFonts w:cs="Arial"/>
                              <w:b/>
                            </w:rPr>
                            <w:t>THE SCHOOL BOARD OF BROWARD COUNTY, 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4F8AB" id="_x0000_t202" coordsize="21600,21600" o:spt="202" path="m,l,21600r21600,l21600,xe">
              <v:stroke joinstyle="miter"/>
              <v:path gradientshapeok="t" o:connecttype="rect"/>
            </v:shapetype>
            <v:shape id="Text Box 11" o:spid="_x0000_s1028" type="#_x0000_t202" style="position:absolute;margin-left:114.4pt;margin-top:72.55pt;width:290.2pt;height:1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" filled="f" stroked="f">
              <v:textbox>
                <w:txbxContent>
                  <w:p w14:paraId="7B595753" w14:textId="77777777" w:rsidR="001866B6" w:rsidRDefault="001866B6" w:rsidP="001866B6">
                    <w:r w:rsidRPr="00330640">
                      <w:rPr>
                        <w:rFonts w:cs="Arial"/>
                        <w:b/>
                      </w:rPr>
                      <w:t>THE SCHOOL BOARD OF BROWARD COUNTY, FLORIDA</w:t>
                    </w:r>
                  </w:p>
                </w:txbxContent>
              </v:textbox>
              <w10:wrap type="through" anchorx="page" anchory="page"/>
            </v:shape>
          </w:pict>
        </mc:Fallback>
      </mc:AlternateContent>
    </w:r>
    <w:r w:rsidR="00C92E16">
      <w:rPr>
        <w:noProof/>
      </w:rPr>
      <w:drawing>
        <wp:anchor distT="0" distB="0" distL="114300" distR="114300" simplePos="0" relativeHeight="251659264" behindDoc="0" locked="0" layoutInCell="1" allowOverlap="1" wp14:anchorId="3989D6AA" wp14:editId="240C24E5">
          <wp:simplePos x="0" y="0"/>
          <wp:positionH relativeFrom="page">
            <wp:posOffset>918210</wp:posOffset>
          </wp:positionH>
          <wp:positionV relativeFrom="page">
            <wp:posOffset>468299</wp:posOffset>
          </wp:positionV>
          <wp:extent cx="633095" cy="675005"/>
          <wp:effectExtent l="0" t="0" r="1905" b="10795"/>
          <wp:wrapThrough wrapText="bothSides">
            <wp:wrapPolygon edited="0">
              <wp:start x="0" y="0"/>
              <wp:lineTo x="0" y="21133"/>
              <wp:lineTo x="20798" y="21133"/>
              <wp:lineTo x="2079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ty Marker.tif"/>
                  <pic:cNvPicPr/>
                </pic:nvPicPr>
                <pic:blipFill>
                  <a:blip r:embed="rId1">
                    <a:extLst>
                      <a:ext uri="{28A0092B-C50C-407E-A947-70E740481C1C}">
                        <a14:useLocalDpi xmlns:a14="http://schemas.microsoft.com/office/drawing/2010/main" val="0"/>
                      </a:ext>
                    </a:extLst>
                  </a:blip>
                  <a:stretch>
                    <a:fillRect/>
                  </a:stretch>
                </pic:blipFill>
                <pic:spPr>
                  <a:xfrm>
                    <a:off x="0" y="0"/>
                    <a:ext cx="633095" cy="675005"/>
                  </a:xfrm>
                  <a:prstGeom prst="rect">
                    <a:avLst/>
                  </a:prstGeom>
                </pic:spPr>
              </pic:pic>
            </a:graphicData>
          </a:graphic>
          <wp14:sizeRelH relativeFrom="margin">
            <wp14:pctWidth>0</wp14:pctWidth>
          </wp14:sizeRelH>
          <wp14:sizeRelV relativeFrom="margin">
            <wp14:pctHeight>0</wp14:pctHeight>
          </wp14:sizeRelV>
        </wp:anchor>
      </w:drawing>
    </w:r>
    <w:r w:rsidR="00014C09">
      <w:rPr>
        <w:noProof/>
      </w:rPr>
      <mc:AlternateContent>
        <mc:Choice Requires="wps">
          <w:drawing>
            <wp:anchor distT="0" distB="0" distL="114300" distR="114300" simplePos="0" relativeHeight="251663360" behindDoc="0" locked="0" layoutInCell="1" allowOverlap="1" wp14:anchorId="642BB2B9" wp14:editId="3969CA27">
              <wp:simplePos x="0" y="0"/>
              <wp:positionH relativeFrom="page">
                <wp:posOffset>5511082</wp:posOffset>
              </wp:positionH>
              <wp:positionV relativeFrom="page">
                <wp:posOffset>1310640</wp:posOffset>
              </wp:positionV>
              <wp:extent cx="1409065" cy="303530"/>
              <wp:effectExtent l="0" t="0" r="0" b="1270"/>
              <wp:wrapThrough wrapText="bothSides">
                <wp:wrapPolygon edited="0">
                  <wp:start x="389" y="0"/>
                  <wp:lineTo x="389" y="19883"/>
                  <wp:lineTo x="20636" y="19883"/>
                  <wp:lineTo x="20636" y="0"/>
                  <wp:lineTo x="389" y="0"/>
                </wp:wrapPolygon>
              </wp:wrapThrough>
              <wp:docPr id="25" name="Text Box 25"/>
              <wp:cNvGraphicFramePr/>
              <a:graphic xmlns:a="http://schemas.openxmlformats.org/drawingml/2006/main">
                <a:graphicData uri="http://schemas.microsoft.com/office/word/2010/wordprocessingShape">
                  <wps:wsp>
                    <wps:cNvSpPr txBox="1"/>
                    <wps:spPr>
                      <a:xfrm>
                        <a:off x="0" y="0"/>
                        <a:ext cx="1409065" cy="3035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AA8AA18" w14:textId="77777777" w:rsidR="00B70421" w:rsidRDefault="00B70421" w:rsidP="00B70421">
                          <w:pPr>
                            <w:pStyle w:val="BCPS"/>
                          </w:pPr>
                          <w:r w:rsidRPr="00BD678D">
                            <w:t>T</w:t>
                          </w:r>
                          <w:r>
                            <w:t>he School Board of</w:t>
                          </w:r>
                        </w:p>
                        <w:p w14:paraId="43923BFA" w14:textId="77777777" w:rsidR="00B70421" w:rsidRDefault="00B70421" w:rsidP="00B70421">
                          <w:pPr>
                            <w:pStyle w:val="BCPS"/>
                          </w:pPr>
                          <w:r w:rsidRPr="00BD678D">
                            <w:t>Broward County, 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BB2B9" id="Text Box 25" o:spid="_x0000_s1029" type="#_x0000_t202" style="position:absolute;margin-left:433.95pt;margin-top:103.2pt;width:110.95pt;height:2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" filled="f" stroked="f">
              <v:textbox>
                <w:txbxContent>
                  <w:p w14:paraId="4AA8AA18" w14:textId="77777777" w:rsidR="00B70421" w:rsidRDefault="00B70421" w:rsidP="00B70421">
                    <w:pPr>
                      <w:pStyle w:val="BCPS"/>
                    </w:pPr>
                    <w:r w:rsidRPr="00BD678D">
                      <w:t>T</w:t>
                    </w:r>
                    <w:r>
                      <w:t>he School Board of</w:t>
                    </w:r>
                  </w:p>
                  <w:p w14:paraId="43923BFA" w14:textId="77777777" w:rsidR="00B70421" w:rsidRDefault="00B70421" w:rsidP="00B70421">
                    <w:pPr>
                      <w:pStyle w:val="BCPS"/>
                    </w:pPr>
                    <w:r w:rsidRPr="00BD678D">
                      <w:t>Broward County, Florida</w:t>
                    </w:r>
                  </w:p>
                </w:txbxContent>
              </v:textbox>
              <w10:wrap type="through"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96"/>
    <w:rsid w:val="00010892"/>
    <w:rsid w:val="00014C09"/>
    <w:rsid w:val="000450DB"/>
    <w:rsid w:val="000E13D2"/>
    <w:rsid w:val="00142CEF"/>
    <w:rsid w:val="0016641B"/>
    <w:rsid w:val="00184020"/>
    <w:rsid w:val="001866B6"/>
    <w:rsid w:val="001C4890"/>
    <w:rsid w:val="00214D60"/>
    <w:rsid w:val="00265D95"/>
    <w:rsid w:val="00266AE1"/>
    <w:rsid w:val="002823E0"/>
    <w:rsid w:val="00290188"/>
    <w:rsid w:val="002A0B44"/>
    <w:rsid w:val="003365BC"/>
    <w:rsid w:val="003846E5"/>
    <w:rsid w:val="00393534"/>
    <w:rsid w:val="00407158"/>
    <w:rsid w:val="00407808"/>
    <w:rsid w:val="00441A54"/>
    <w:rsid w:val="00470F70"/>
    <w:rsid w:val="00492FA9"/>
    <w:rsid w:val="004A0375"/>
    <w:rsid w:val="004E51EF"/>
    <w:rsid w:val="00541B45"/>
    <w:rsid w:val="005506F3"/>
    <w:rsid w:val="00567264"/>
    <w:rsid w:val="005A3996"/>
    <w:rsid w:val="00650BEA"/>
    <w:rsid w:val="00692BF1"/>
    <w:rsid w:val="006D61DE"/>
    <w:rsid w:val="006F10C6"/>
    <w:rsid w:val="00713310"/>
    <w:rsid w:val="00717D5A"/>
    <w:rsid w:val="0074493D"/>
    <w:rsid w:val="00793CC7"/>
    <w:rsid w:val="007A5759"/>
    <w:rsid w:val="007A6399"/>
    <w:rsid w:val="008A4ECE"/>
    <w:rsid w:val="00902723"/>
    <w:rsid w:val="00903387"/>
    <w:rsid w:val="00975211"/>
    <w:rsid w:val="009879F2"/>
    <w:rsid w:val="009A3576"/>
    <w:rsid w:val="009A4AC2"/>
    <w:rsid w:val="009B5092"/>
    <w:rsid w:val="00A231FB"/>
    <w:rsid w:val="00A751F0"/>
    <w:rsid w:val="00AE4F51"/>
    <w:rsid w:val="00AE6F3A"/>
    <w:rsid w:val="00B3040F"/>
    <w:rsid w:val="00B66A60"/>
    <w:rsid w:val="00B70421"/>
    <w:rsid w:val="00B71E1F"/>
    <w:rsid w:val="00B91EBD"/>
    <w:rsid w:val="00BF7B08"/>
    <w:rsid w:val="00C12321"/>
    <w:rsid w:val="00C33A06"/>
    <w:rsid w:val="00C92E16"/>
    <w:rsid w:val="00CA35A6"/>
    <w:rsid w:val="00CC6403"/>
    <w:rsid w:val="00D93ED9"/>
    <w:rsid w:val="00DC1976"/>
    <w:rsid w:val="00E02C67"/>
    <w:rsid w:val="00E45684"/>
    <w:rsid w:val="00EB5F39"/>
    <w:rsid w:val="00F017B7"/>
    <w:rsid w:val="00F1376C"/>
    <w:rsid w:val="00F25727"/>
    <w:rsid w:val="00F85E27"/>
    <w:rsid w:val="00F91E08"/>
    <w:rsid w:val="00FB2900"/>
    <w:rsid w:val="00FB7F95"/>
    <w:rsid w:val="00FE1D64"/>
    <w:rsid w:val="00FE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870FC"/>
  <w15:docId w15:val="{E072CC65-A645-49EF-9F72-E0E18AF6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404040" w:themeColor="text1" w:themeTint="BF"/>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6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List">
    <w:name w:val="Board List"/>
    <w:basedOn w:val="Normal"/>
    <w:qFormat/>
    <w:rsid w:val="001866B6"/>
    <w:pPr>
      <w:jc w:val="right"/>
    </w:pPr>
    <w:rPr>
      <w:color w:val="auto"/>
      <w:sz w:val="14"/>
      <w:szCs w:val="24"/>
      <w:lang w:eastAsia="ja-JP"/>
    </w:rPr>
  </w:style>
  <w:style w:type="paragraph" w:customStyle="1" w:styleId="Address">
    <w:name w:val="Address"/>
    <w:basedOn w:val="Normal"/>
    <w:qFormat/>
    <w:rsid w:val="001866B6"/>
    <w:pPr>
      <w:widowControl w:val="0"/>
      <w:spacing w:after="80" w:line="210" w:lineRule="exact"/>
    </w:pPr>
    <w:rPr>
      <w:color w:val="auto"/>
      <w:szCs w:val="17"/>
      <w:lang w:eastAsia="ja-JP"/>
    </w:rPr>
  </w:style>
  <w:style w:type="paragraph" w:customStyle="1" w:styleId="SchoolDept">
    <w:name w:val="School/Dept"/>
    <w:basedOn w:val="Normal"/>
    <w:qFormat/>
    <w:rsid w:val="001866B6"/>
    <w:rPr>
      <w:color w:val="auto"/>
      <w:szCs w:val="20"/>
      <w:lang w:eastAsia="ja-JP"/>
    </w:rPr>
  </w:style>
  <w:style w:type="paragraph" w:styleId="Header">
    <w:name w:val="header"/>
    <w:basedOn w:val="Normal"/>
    <w:link w:val="HeaderChar"/>
    <w:uiPriority w:val="99"/>
    <w:unhideWhenUsed/>
    <w:rsid w:val="001866B6"/>
    <w:pPr>
      <w:tabs>
        <w:tab w:val="center" w:pos="4680"/>
        <w:tab w:val="right" w:pos="9360"/>
      </w:tabs>
    </w:pPr>
  </w:style>
  <w:style w:type="character" w:customStyle="1" w:styleId="HeaderChar">
    <w:name w:val="Header Char"/>
    <w:basedOn w:val="DefaultParagraphFont"/>
    <w:link w:val="Header"/>
    <w:uiPriority w:val="99"/>
    <w:rsid w:val="001866B6"/>
    <w:rPr>
      <w:rFonts w:eastAsiaTheme="minorEastAsia"/>
      <w:color w:val="404040" w:themeColor="text1" w:themeTint="BF"/>
      <w:sz w:val="20"/>
      <w:szCs w:val="22"/>
    </w:rPr>
  </w:style>
  <w:style w:type="paragraph" w:styleId="Footer">
    <w:name w:val="footer"/>
    <w:basedOn w:val="Normal"/>
    <w:link w:val="FooterChar"/>
    <w:uiPriority w:val="99"/>
    <w:unhideWhenUsed/>
    <w:rsid w:val="001866B6"/>
    <w:pPr>
      <w:tabs>
        <w:tab w:val="center" w:pos="4680"/>
        <w:tab w:val="right" w:pos="9360"/>
      </w:tabs>
    </w:pPr>
  </w:style>
  <w:style w:type="character" w:customStyle="1" w:styleId="FooterChar">
    <w:name w:val="Footer Char"/>
    <w:basedOn w:val="DefaultParagraphFont"/>
    <w:link w:val="Footer"/>
    <w:uiPriority w:val="99"/>
    <w:rsid w:val="001866B6"/>
    <w:rPr>
      <w:rFonts w:eastAsiaTheme="minorEastAsia"/>
      <w:color w:val="404040" w:themeColor="text1" w:themeTint="BF"/>
      <w:sz w:val="20"/>
      <w:szCs w:val="22"/>
    </w:rPr>
  </w:style>
  <w:style w:type="paragraph" w:customStyle="1" w:styleId="BCPS">
    <w:name w:val="BCPS"/>
    <w:basedOn w:val="Normal"/>
    <w:rsid w:val="001866B6"/>
    <w:pPr>
      <w:jc w:val="right"/>
    </w:pPr>
    <w:rPr>
      <w:b/>
      <w:color w:val="auto"/>
      <w:sz w:val="14"/>
      <w:szCs w:val="24"/>
      <w:lang w:eastAsia="ja-JP"/>
    </w:rPr>
  </w:style>
  <w:style w:type="paragraph" w:styleId="NormalWeb">
    <w:name w:val="Normal (Web)"/>
    <w:basedOn w:val="Normal"/>
    <w:uiPriority w:val="99"/>
    <w:unhideWhenUsed/>
    <w:rsid w:val="009879F2"/>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90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415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4FA4FC-5693-437D-8F56-508A26D5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A. Russell</dc:creator>
  <cp:lastModifiedBy>Joyce Morrow</cp:lastModifiedBy>
  <cp:revision>3</cp:revision>
  <cp:lastPrinted>2019-05-16T14:28:00Z</cp:lastPrinted>
  <dcterms:created xsi:type="dcterms:W3CDTF">2020-06-04T13:10:00Z</dcterms:created>
  <dcterms:modified xsi:type="dcterms:W3CDTF">2020-06-04T13:14:00Z</dcterms:modified>
</cp:coreProperties>
</file>